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7CA" w:rsidRDefault="00893133">
      <w:pPr>
        <w:pBdr>
          <w:bottom w:val="single" w:sz="8" w:space="1" w:color="000001"/>
        </w:pBdr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Olsztyńskie Stowarzyszenie Pomocy Psychicznie i Nerwowo Chorym</w:t>
      </w:r>
    </w:p>
    <w:p w:rsidR="00F567CA" w:rsidRDefault="00893133" w:rsidP="00BB5C55">
      <w:pPr>
        <w:pBdr>
          <w:bottom w:val="single" w:sz="8" w:space="1" w:color="000001"/>
        </w:pBdr>
        <w:ind w:right="-142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Okręgowa </w:t>
      </w:r>
      <w:r w:rsidR="00BB5C55">
        <w:rPr>
          <w:rFonts w:ascii="Arial" w:eastAsia="Times New Roman" w:hAnsi="Arial" w:cs="Arial"/>
          <w:lang w:eastAsia="ar-SA"/>
        </w:rPr>
        <w:t xml:space="preserve">Rada </w:t>
      </w:r>
      <w:r>
        <w:rPr>
          <w:rFonts w:ascii="Arial" w:eastAsia="Times New Roman" w:hAnsi="Arial" w:cs="Arial"/>
          <w:lang w:eastAsia="ar-SA"/>
        </w:rPr>
        <w:t>Pielęgniarek i Położnych Regionu Warmii i Mazur</w:t>
      </w:r>
      <w:r w:rsidR="00BB5C55">
        <w:rPr>
          <w:rFonts w:ascii="Arial" w:eastAsia="Times New Roman" w:hAnsi="Arial" w:cs="Arial"/>
          <w:lang w:eastAsia="ar-SA"/>
        </w:rPr>
        <w:t xml:space="preserve"> z siedzibą w </w:t>
      </w:r>
      <w:r>
        <w:rPr>
          <w:rFonts w:ascii="Arial" w:eastAsia="Times New Roman" w:hAnsi="Arial" w:cs="Arial"/>
          <w:lang w:eastAsia="ar-SA"/>
        </w:rPr>
        <w:t>Olsztynie</w:t>
      </w:r>
    </w:p>
    <w:p w:rsidR="00F567CA" w:rsidRDefault="00893133">
      <w:pPr>
        <w:pBdr>
          <w:bottom w:val="single" w:sz="8" w:space="1" w:color="000001"/>
        </w:pBdr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Wojewódzki Zespół Lecznictwa Psychiatrycznego w Olsztynie</w:t>
      </w:r>
    </w:p>
    <w:p w:rsidR="00F567CA" w:rsidRDefault="00F567CA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F567CA" w:rsidRDefault="00893133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noProof/>
          <w:lang w:eastAsia="pl-PL"/>
        </w:rPr>
        <w:drawing>
          <wp:inline distT="0" distB="0" distL="0" distR="0">
            <wp:extent cx="1400175" cy="13716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7CA" w:rsidRDefault="00F567CA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567CA" w:rsidRDefault="00F567CA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F567CA" w:rsidRDefault="00AA14B0" w:rsidP="00BB5C55">
      <w:pPr>
        <w:jc w:val="center"/>
        <w:rPr>
          <w:rFonts w:ascii="Arial" w:eastAsia="Times New Roman" w:hAnsi="Arial" w:cs="Times New Roman"/>
          <w:i/>
          <w:sz w:val="36"/>
          <w:szCs w:val="36"/>
          <w:lang w:eastAsia="ar-SA"/>
        </w:rPr>
      </w:pPr>
      <w:r w:rsidRPr="007B777E">
        <w:rPr>
          <w:rFonts w:ascii="Arial" w:eastAsia="Times New Roman" w:hAnsi="Arial" w:cs="Times New Roman"/>
          <w:b/>
          <w:sz w:val="36"/>
          <w:szCs w:val="36"/>
          <w:lang w:eastAsia="ar-SA"/>
        </w:rPr>
        <w:t>OGŁASZAJĄ XXIX</w:t>
      </w:r>
      <w:r w:rsidR="00893133" w:rsidRPr="007B777E">
        <w:rPr>
          <w:rFonts w:ascii="Arial" w:eastAsia="Times New Roman" w:hAnsi="Arial" w:cs="Times New Roman"/>
          <w:b/>
          <w:sz w:val="36"/>
          <w:szCs w:val="36"/>
          <w:lang w:eastAsia="ar-SA"/>
        </w:rPr>
        <w:t xml:space="preserve">  EDYCJĘ KONKURSU:</w:t>
      </w:r>
      <w:r w:rsidR="00893133">
        <w:rPr>
          <w:rFonts w:ascii="Arial" w:eastAsia="Times New Roman" w:hAnsi="Arial" w:cs="Times New Roman"/>
          <w:b/>
          <w:sz w:val="36"/>
          <w:szCs w:val="36"/>
          <w:lang w:eastAsia="ar-SA"/>
        </w:rPr>
        <w:br/>
      </w:r>
      <w:r w:rsidR="00893133" w:rsidRPr="007B777E">
        <w:rPr>
          <w:rFonts w:ascii="Arial" w:eastAsia="Times New Roman" w:hAnsi="Arial" w:cs="Times New Roman"/>
          <w:b/>
          <w:sz w:val="28"/>
          <w:szCs w:val="28"/>
          <w:lang w:eastAsia="ar-SA"/>
        </w:rPr>
        <w:t xml:space="preserve"> </w:t>
      </w:r>
      <w:r w:rsidR="00893133" w:rsidRPr="007B777E">
        <w:rPr>
          <w:rFonts w:ascii="Arial" w:eastAsia="Times New Roman" w:hAnsi="Arial" w:cs="Times New Roman"/>
          <w:b/>
          <w:color w:val="3465A4"/>
          <w:sz w:val="28"/>
          <w:szCs w:val="28"/>
          <w:lang w:eastAsia="ar-SA"/>
        </w:rPr>
        <w:t xml:space="preserve"> </w:t>
      </w:r>
      <w:r w:rsidR="00893133" w:rsidRPr="007B777E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ar-SA"/>
        </w:rPr>
        <w:t>…</w:t>
      </w:r>
      <w:r w:rsidR="00893133" w:rsidRPr="007B777E">
        <w:rPr>
          <w:rFonts w:ascii="Comic Sans MS" w:eastAsia="Times New Roman" w:hAnsi="Comic Sans MS" w:cs="Times New Roman"/>
          <w:i/>
          <w:color w:val="000000"/>
          <w:sz w:val="28"/>
          <w:szCs w:val="28"/>
          <w:lang w:eastAsia="ar-SA"/>
        </w:rPr>
        <w:t>po złoty kwiat wśród ciemności świata</w:t>
      </w:r>
      <w:r w:rsidR="00893133">
        <w:rPr>
          <w:rFonts w:ascii="Comic Sans MS" w:eastAsia="Times New Roman" w:hAnsi="Comic Sans MS" w:cs="Times New Roman"/>
          <w:i/>
          <w:color w:val="000000"/>
          <w:sz w:val="28"/>
          <w:szCs w:val="28"/>
          <w:lang w:eastAsia="ar-SA"/>
        </w:rPr>
        <w:t>…</w:t>
      </w:r>
    </w:p>
    <w:p w:rsidR="00F567CA" w:rsidRPr="007B777E" w:rsidRDefault="00F567CA">
      <w:pPr>
        <w:rPr>
          <w:rFonts w:ascii="Arial" w:eastAsia="Times New Roman" w:hAnsi="Arial" w:cs="Arial"/>
          <w:sz w:val="32"/>
          <w:szCs w:val="32"/>
          <w:lang w:eastAsia="ar-SA"/>
        </w:rPr>
      </w:pPr>
    </w:p>
    <w:p w:rsidR="00F567CA" w:rsidRPr="007B777E" w:rsidRDefault="00893133">
      <w:pPr>
        <w:jc w:val="center"/>
        <w:rPr>
          <w:rFonts w:ascii="Arial" w:eastAsia="Times New Roman" w:hAnsi="Arial" w:cs="Arial"/>
          <w:sz w:val="32"/>
          <w:szCs w:val="32"/>
          <w:lang w:eastAsia="ar-SA"/>
        </w:rPr>
      </w:pPr>
      <w:r w:rsidRPr="007B777E">
        <w:rPr>
          <w:rFonts w:ascii="Arial" w:eastAsia="Times New Roman" w:hAnsi="Arial" w:cs="Arial"/>
          <w:sz w:val="32"/>
          <w:szCs w:val="32"/>
          <w:lang w:eastAsia="ar-SA"/>
        </w:rPr>
        <w:t xml:space="preserve">na </w:t>
      </w:r>
      <w:r w:rsidR="007B777E">
        <w:rPr>
          <w:rFonts w:ascii="Arial" w:eastAsia="Times New Roman" w:hAnsi="Arial" w:cs="Arial"/>
          <w:sz w:val="32"/>
          <w:szCs w:val="32"/>
          <w:lang w:eastAsia="ar-SA"/>
        </w:rPr>
        <w:t xml:space="preserve">wykonanie </w:t>
      </w:r>
      <w:r w:rsidRPr="007B777E">
        <w:rPr>
          <w:rFonts w:ascii="Arial" w:eastAsia="Times New Roman" w:hAnsi="Arial" w:cs="Arial"/>
          <w:b/>
          <w:sz w:val="32"/>
          <w:szCs w:val="32"/>
          <w:lang w:eastAsia="ar-SA"/>
        </w:rPr>
        <w:t>plakatu</w:t>
      </w:r>
      <w:r w:rsidRPr="007B777E">
        <w:rPr>
          <w:rFonts w:ascii="Arial" w:eastAsia="Times New Roman" w:hAnsi="Arial" w:cs="Arial"/>
          <w:sz w:val="32"/>
          <w:szCs w:val="32"/>
          <w:lang w:eastAsia="ar-SA"/>
        </w:rPr>
        <w:t xml:space="preserve"> pod tytułem:</w:t>
      </w:r>
    </w:p>
    <w:p w:rsidR="007B777E" w:rsidRDefault="007B777E" w:rsidP="007B777E">
      <w:pPr>
        <w:rPr>
          <w:rFonts w:ascii="DomBold BT" w:eastAsia="Times New Roman" w:hAnsi="DomBold BT" w:cs="Times New Roman"/>
          <w:sz w:val="36"/>
          <w:szCs w:val="36"/>
          <w:lang w:eastAsia="ar-SA"/>
        </w:rPr>
      </w:pPr>
    </w:p>
    <w:p w:rsidR="00F567CA" w:rsidRPr="007B777E" w:rsidRDefault="00AA14B0" w:rsidP="007B777E">
      <w:pPr>
        <w:ind w:left="-851" w:right="-851"/>
        <w:rPr>
          <w:color w:val="0070C0"/>
          <w:sz w:val="32"/>
          <w:szCs w:val="32"/>
        </w:rPr>
      </w:pPr>
      <w:r w:rsidRPr="007B777E">
        <w:rPr>
          <w:rFonts w:ascii="Arial" w:eastAsia="Times New Roman" w:hAnsi="Arial" w:cs="Arial"/>
          <w:b/>
          <w:i/>
          <w:iCs/>
          <w:color w:val="0070C0"/>
          <w:sz w:val="32"/>
          <w:szCs w:val="32"/>
          <w:lang w:eastAsia="ar-SA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„Zdrowie psychiczne zaczyna się </w:t>
      </w:r>
      <w:r w:rsidR="00E45A56" w:rsidRPr="007B777E">
        <w:rPr>
          <w:rFonts w:ascii="Arial" w:eastAsia="Times New Roman" w:hAnsi="Arial" w:cs="Arial"/>
          <w:b/>
          <w:i/>
          <w:iCs/>
          <w:color w:val="0070C0"/>
          <w:sz w:val="32"/>
          <w:szCs w:val="32"/>
          <w:lang w:eastAsia="ar-SA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od </w:t>
      </w:r>
      <w:r w:rsidR="007B777E" w:rsidRPr="007B777E">
        <w:rPr>
          <w:rFonts w:ascii="Arial" w:eastAsia="Times New Roman" w:hAnsi="Arial" w:cs="Arial"/>
          <w:b/>
          <w:i/>
          <w:iCs/>
          <w:color w:val="0070C0"/>
          <w:sz w:val="32"/>
          <w:szCs w:val="32"/>
          <w:lang w:eastAsia="ar-SA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relacji -  moja </w:t>
      </w:r>
      <w:r w:rsidRPr="007B777E">
        <w:rPr>
          <w:rFonts w:ascii="Arial" w:eastAsia="Times New Roman" w:hAnsi="Arial" w:cs="Arial"/>
          <w:b/>
          <w:i/>
          <w:iCs/>
          <w:color w:val="0070C0"/>
          <w:sz w:val="32"/>
          <w:szCs w:val="32"/>
          <w:lang w:eastAsia="ar-SA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magiczna moc</w:t>
      </w:r>
      <w:r w:rsidR="00893133" w:rsidRPr="007B777E">
        <w:rPr>
          <w:rFonts w:ascii="Arial" w:eastAsia="Times New Roman" w:hAnsi="Arial" w:cs="Arial"/>
          <w:b/>
          <w:i/>
          <w:iCs/>
          <w:color w:val="0070C0"/>
          <w:sz w:val="32"/>
          <w:szCs w:val="32"/>
          <w:lang w:eastAsia="ar-SA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”</w:t>
      </w:r>
    </w:p>
    <w:p w:rsidR="00F567CA" w:rsidRPr="007B777E" w:rsidRDefault="00F567CA">
      <w:pPr>
        <w:rPr>
          <w:sz w:val="28"/>
          <w:szCs w:val="28"/>
        </w:rPr>
      </w:pPr>
    </w:p>
    <w:p w:rsidR="00BB5C55" w:rsidRPr="00BB5C55" w:rsidRDefault="00BB5C55" w:rsidP="00BB5C55">
      <w:pPr>
        <w:numPr>
          <w:ilvl w:val="0"/>
          <w:numId w:val="1"/>
        </w:numPr>
        <w:jc w:val="both"/>
        <w:rPr>
          <w:sz w:val="28"/>
          <w:szCs w:val="28"/>
        </w:rPr>
      </w:pPr>
      <w:r w:rsidRPr="00BB5C55">
        <w:rPr>
          <w:sz w:val="28"/>
          <w:szCs w:val="28"/>
        </w:rPr>
        <w:t>Konkurs skierowany jest do:</w:t>
      </w:r>
    </w:p>
    <w:p w:rsidR="00BB5C55" w:rsidRPr="00BB5C55" w:rsidRDefault="00BB5C55" w:rsidP="00BB5C55">
      <w:pPr>
        <w:numPr>
          <w:ilvl w:val="1"/>
          <w:numId w:val="1"/>
        </w:numPr>
        <w:jc w:val="both"/>
        <w:rPr>
          <w:sz w:val="28"/>
          <w:szCs w:val="28"/>
        </w:rPr>
      </w:pPr>
      <w:r w:rsidRPr="00BB5C55">
        <w:rPr>
          <w:sz w:val="28"/>
          <w:szCs w:val="28"/>
        </w:rPr>
        <w:t>osób doświadczających kryzysów zdrowia psychicznego,</w:t>
      </w:r>
    </w:p>
    <w:p w:rsidR="00BB5C55" w:rsidRPr="00BB5C55" w:rsidRDefault="00BB5C55" w:rsidP="00BB5C55">
      <w:pPr>
        <w:numPr>
          <w:ilvl w:val="1"/>
          <w:numId w:val="1"/>
        </w:numPr>
        <w:jc w:val="both"/>
        <w:rPr>
          <w:sz w:val="28"/>
          <w:szCs w:val="28"/>
        </w:rPr>
      </w:pPr>
      <w:r w:rsidRPr="00BB5C55">
        <w:rPr>
          <w:sz w:val="28"/>
          <w:szCs w:val="28"/>
        </w:rPr>
        <w:t>pracowników medycznych.</w:t>
      </w:r>
    </w:p>
    <w:p w:rsidR="00BB5C55" w:rsidRPr="00BB5C55" w:rsidRDefault="00BB5C55" w:rsidP="00BB5C55">
      <w:pPr>
        <w:numPr>
          <w:ilvl w:val="0"/>
          <w:numId w:val="1"/>
        </w:numPr>
        <w:jc w:val="both"/>
        <w:rPr>
          <w:sz w:val="28"/>
          <w:szCs w:val="28"/>
        </w:rPr>
      </w:pPr>
      <w:r w:rsidRPr="00BB5C55">
        <w:rPr>
          <w:sz w:val="28"/>
          <w:szCs w:val="28"/>
        </w:rPr>
        <w:t xml:space="preserve">Przedmiotem konkursu jest wykonanie plakatu w formacie A3, nawiązującego do hasła konkursu. Praca może zostać wykonana </w:t>
      </w:r>
      <w:r w:rsidR="00E94506">
        <w:rPr>
          <w:sz w:val="28"/>
          <w:szCs w:val="28"/>
        </w:rPr>
        <w:br/>
      </w:r>
      <w:r w:rsidRPr="00BB5C55">
        <w:rPr>
          <w:sz w:val="28"/>
          <w:szCs w:val="28"/>
        </w:rPr>
        <w:t>w dowolnej technice plastycznej.</w:t>
      </w:r>
    </w:p>
    <w:p w:rsidR="00BB5C55" w:rsidRPr="00BB5C55" w:rsidRDefault="00BB5C55" w:rsidP="00BB5C55">
      <w:pPr>
        <w:numPr>
          <w:ilvl w:val="0"/>
          <w:numId w:val="1"/>
        </w:numPr>
        <w:jc w:val="both"/>
        <w:rPr>
          <w:sz w:val="28"/>
          <w:szCs w:val="28"/>
        </w:rPr>
      </w:pPr>
      <w:r w:rsidRPr="00BB5C55">
        <w:rPr>
          <w:sz w:val="28"/>
          <w:szCs w:val="28"/>
        </w:rPr>
        <w:t>Każdy uczestnik może zgłosić jedną pracę konkursową.</w:t>
      </w:r>
    </w:p>
    <w:p w:rsidR="00BB5C55" w:rsidRPr="00BB5C55" w:rsidRDefault="00BB5C55" w:rsidP="00BB5C55">
      <w:pPr>
        <w:numPr>
          <w:ilvl w:val="0"/>
          <w:numId w:val="1"/>
        </w:numPr>
        <w:jc w:val="both"/>
        <w:rPr>
          <w:sz w:val="28"/>
          <w:szCs w:val="28"/>
        </w:rPr>
      </w:pPr>
      <w:r w:rsidRPr="00BB5C55">
        <w:rPr>
          <w:sz w:val="28"/>
          <w:szCs w:val="28"/>
        </w:rPr>
        <w:t xml:space="preserve">Praca powinna zostać oznaczona godłem (znakiem graficznym </w:t>
      </w:r>
      <w:r w:rsidR="00E94506">
        <w:rPr>
          <w:sz w:val="28"/>
          <w:szCs w:val="28"/>
        </w:rPr>
        <w:br/>
      </w:r>
      <w:r w:rsidRPr="00BB5C55">
        <w:rPr>
          <w:sz w:val="28"/>
          <w:szCs w:val="28"/>
        </w:rPr>
        <w:t xml:space="preserve">lub pseudonimem). Dane autora (imię i nazwisko, adres </w:t>
      </w:r>
      <w:r w:rsidR="00E94506">
        <w:rPr>
          <w:sz w:val="28"/>
          <w:szCs w:val="28"/>
        </w:rPr>
        <w:br/>
      </w:r>
      <w:r w:rsidRPr="00BB5C55">
        <w:rPr>
          <w:sz w:val="28"/>
          <w:szCs w:val="28"/>
        </w:rPr>
        <w:t>do korespondencji oraz numer telefonu) należy umieścić w zaklejonej kopercie oznaczonej tym samym godłem.</w:t>
      </w:r>
    </w:p>
    <w:p w:rsidR="00BB5C55" w:rsidRPr="00BB5C55" w:rsidRDefault="00BB5C55" w:rsidP="00BB5C55">
      <w:pPr>
        <w:numPr>
          <w:ilvl w:val="0"/>
          <w:numId w:val="1"/>
        </w:numPr>
        <w:jc w:val="both"/>
        <w:rPr>
          <w:sz w:val="28"/>
          <w:szCs w:val="28"/>
        </w:rPr>
      </w:pPr>
      <w:r w:rsidRPr="00BB5C55">
        <w:rPr>
          <w:sz w:val="28"/>
          <w:szCs w:val="28"/>
        </w:rPr>
        <w:t>Prace należy składać osobiście lub przesłać pocztą na adres:</w:t>
      </w:r>
    </w:p>
    <w:p w:rsidR="00BB5C55" w:rsidRPr="00BB5C55" w:rsidRDefault="00BB5C55" w:rsidP="00BB5C55">
      <w:pPr>
        <w:jc w:val="both"/>
        <w:rPr>
          <w:sz w:val="28"/>
          <w:szCs w:val="28"/>
        </w:rPr>
      </w:pPr>
      <w:r w:rsidRPr="00BB5C55">
        <w:rPr>
          <w:b/>
          <w:bCs/>
          <w:sz w:val="28"/>
          <w:szCs w:val="28"/>
        </w:rPr>
        <w:t>Wojewódzki Zespół Lecznictwa Psychiatrycznego w Olsztynie</w:t>
      </w:r>
      <w:r w:rsidRPr="00BB5C55">
        <w:rPr>
          <w:sz w:val="28"/>
          <w:szCs w:val="28"/>
        </w:rPr>
        <w:br/>
        <w:t>Olsztyńskie Stowarzyszenie Pomocy Psychicznie i Nerwowo Chorym</w:t>
      </w:r>
      <w:r w:rsidRPr="00BB5C55">
        <w:rPr>
          <w:sz w:val="28"/>
          <w:szCs w:val="28"/>
        </w:rPr>
        <w:br/>
        <w:t>pokó</w:t>
      </w:r>
      <w:r>
        <w:rPr>
          <w:sz w:val="28"/>
          <w:szCs w:val="28"/>
        </w:rPr>
        <w:t xml:space="preserve">j nr 35, al. Wojska Polskiego 35 </w:t>
      </w:r>
      <w:r w:rsidRPr="00BB5C55">
        <w:rPr>
          <w:sz w:val="28"/>
          <w:szCs w:val="28"/>
        </w:rPr>
        <w:t>10-228 Olsztyn</w:t>
      </w:r>
    </w:p>
    <w:p w:rsidR="00BB5C55" w:rsidRPr="00BB5C55" w:rsidRDefault="00BB5C55" w:rsidP="00BB5C55">
      <w:pPr>
        <w:numPr>
          <w:ilvl w:val="0"/>
          <w:numId w:val="2"/>
        </w:numPr>
        <w:jc w:val="both"/>
        <w:rPr>
          <w:sz w:val="28"/>
          <w:szCs w:val="28"/>
        </w:rPr>
      </w:pPr>
      <w:r w:rsidRPr="00BB5C55">
        <w:rPr>
          <w:sz w:val="28"/>
          <w:szCs w:val="28"/>
        </w:rPr>
        <w:t xml:space="preserve">Termin składania prac upływa </w:t>
      </w:r>
      <w:r w:rsidRPr="00BB5C55">
        <w:rPr>
          <w:b/>
          <w:bCs/>
          <w:sz w:val="28"/>
          <w:szCs w:val="28"/>
        </w:rPr>
        <w:t>31 sierpnia 2026 r.</w:t>
      </w:r>
    </w:p>
    <w:p w:rsidR="00BB5C55" w:rsidRPr="00BB5C55" w:rsidRDefault="00BB5C55" w:rsidP="00BB5C55">
      <w:pPr>
        <w:numPr>
          <w:ilvl w:val="0"/>
          <w:numId w:val="2"/>
        </w:numPr>
        <w:jc w:val="both"/>
        <w:rPr>
          <w:sz w:val="28"/>
          <w:szCs w:val="28"/>
        </w:rPr>
      </w:pPr>
      <w:r w:rsidRPr="00BB5C55">
        <w:rPr>
          <w:sz w:val="28"/>
          <w:szCs w:val="28"/>
        </w:rPr>
        <w:t>Organizatorzy zastrzegają sobie prawo do nieodpłatnego prezentowania i publikowania zgłoszonych prac w celach związanych z promocją zdrowia psychicznego, z zachowaniem praw autorskich ich twórców.</w:t>
      </w:r>
    </w:p>
    <w:p w:rsidR="00BB5C55" w:rsidRDefault="00BB5C55" w:rsidP="00BB5C55">
      <w:pPr>
        <w:numPr>
          <w:ilvl w:val="0"/>
          <w:numId w:val="2"/>
        </w:numPr>
        <w:jc w:val="both"/>
        <w:rPr>
          <w:sz w:val="28"/>
          <w:szCs w:val="28"/>
        </w:rPr>
      </w:pPr>
      <w:r w:rsidRPr="00BB5C55">
        <w:rPr>
          <w:sz w:val="28"/>
          <w:szCs w:val="28"/>
        </w:rPr>
        <w:t>Laureaci konkursu zostaną powiadomieni o wynikach konkursu.</w:t>
      </w:r>
    </w:p>
    <w:p w:rsidR="00BB5C55" w:rsidRPr="00BB5C55" w:rsidRDefault="00BB5C55" w:rsidP="00BB5C55">
      <w:pPr>
        <w:ind w:left="720"/>
        <w:jc w:val="both"/>
        <w:rPr>
          <w:sz w:val="28"/>
          <w:szCs w:val="28"/>
        </w:rPr>
      </w:pPr>
    </w:p>
    <w:p w:rsidR="00BB5C55" w:rsidRPr="00BB5C55" w:rsidRDefault="00BB5C55" w:rsidP="00BB5C55">
      <w:pPr>
        <w:jc w:val="both"/>
        <w:rPr>
          <w:rFonts w:ascii="Arial" w:hAnsi="Arial" w:cs="Arial"/>
          <w:i/>
          <w:sz w:val="24"/>
          <w:szCs w:val="24"/>
        </w:rPr>
      </w:pPr>
      <w:r w:rsidRPr="00BB5C55">
        <w:rPr>
          <w:b/>
          <w:bCs/>
          <w:sz w:val="24"/>
          <w:szCs w:val="24"/>
        </w:rPr>
        <w:t>Osoby do kontaktu:</w:t>
      </w:r>
      <w:r w:rsidRPr="00BB5C55">
        <w:rPr>
          <w:rFonts w:ascii="Arial" w:hAnsi="Arial" w:cs="Arial"/>
          <w:i/>
          <w:sz w:val="24"/>
          <w:szCs w:val="24"/>
        </w:rPr>
        <w:t xml:space="preserve"> </w:t>
      </w:r>
      <w:r w:rsidRPr="00BB5C55">
        <w:rPr>
          <w:bCs/>
          <w:i/>
          <w:sz w:val="24"/>
          <w:szCs w:val="24"/>
        </w:rPr>
        <w:t>Dorota Dziedziula  - tel. 89 678 53 75</w:t>
      </w:r>
    </w:p>
    <w:p w:rsidR="00F567CA" w:rsidRPr="001B3B40" w:rsidRDefault="00BB5C55" w:rsidP="001B3B40">
      <w:pPr>
        <w:jc w:val="both"/>
        <w:rPr>
          <w:bCs/>
          <w:i/>
          <w:sz w:val="24"/>
          <w:szCs w:val="24"/>
        </w:rPr>
      </w:pPr>
      <w:r w:rsidRPr="00BB5C55">
        <w:rPr>
          <w:bCs/>
          <w:i/>
          <w:sz w:val="24"/>
          <w:szCs w:val="24"/>
        </w:rPr>
        <w:t xml:space="preserve">                                  Jacek  Borowik  - tel. 89 678 53 54  ( oddz. I )</w:t>
      </w:r>
      <w:bookmarkStart w:id="0" w:name="_GoBack"/>
      <w:bookmarkEnd w:id="0"/>
    </w:p>
    <w:sectPr w:rsidR="00F567CA" w:rsidRPr="001B3B40">
      <w:pgSz w:w="11906" w:h="16838"/>
      <w:pgMar w:top="1050" w:right="1558" w:bottom="818" w:left="1701" w:header="0" w:footer="0" w:gutter="0"/>
      <w:cols w:space="708"/>
      <w:formProt w:val="0"/>
      <w:docGrid w:linePitch="360" w:charSpace="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DomBold B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49AA"/>
    <w:multiLevelType w:val="multilevel"/>
    <w:tmpl w:val="9EDAAA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E6421"/>
    <w:multiLevelType w:val="multilevel"/>
    <w:tmpl w:val="1F764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7CA"/>
    <w:rsid w:val="001B3B40"/>
    <w:rsid w:val="007B777E"/>
    <w:rsid w:val="007E04C3"/>
    <w:rsid w:val="00893133"/>
    <w:rsid w:val="00AA14B0"/>
    <w:rsid w:val="00BB5C55"/>
    <w:rsid w:val="00E45A56"/>
    <w:rsid w:val="00E94506"/>
    <w:rsid w:val="00F5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C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56C7C"/>
    <w:rPr>
      <w:rFonts w:ascii="Tahoma" w:hAnsi="Tahoma" w:cs="Tahoma"/>
      <w:sz w:val="16"/>
      <w:szCs w:val="16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56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C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56C7C"/>
    <w:rPr>
      <w:rFonts w:ascii="Tahoma" w:hAnsi="Tahoma" w:cs="Tahoma"/>
      <w:sz w:val="16"/>
      <w:szCs w:val="16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56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3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Dorota Dziedziula</cp:lastModifiedBy>
  <cp:revision>5</cp:revision>
  <cp:lastPrinted>2026-07-13T12:42:00Z</cp:lastPrinted>
  <dcterms:created xsi:type="dcterms:W3CDTF">2026-07-13T10:01:00Z</dcterms:created>
  <dcterms:modified xsi:type="dcterms:W3CDTF">2026-07-13T13:49:00Z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